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56" w:rsidRPr="00DB0956" w:rsidRDefault="00DB0956" w:rsidP="00DB0956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bookmarkStart w:id="0" w:name="_GoBack"/>
      <w:r w:rsidRPr="00DB0956">
        <w:rPr>
          <w:sz w:val="24"/>
          <w:szCs w:val="24"/>
        </w:rPr>
        <w:t xml:space="preserve">Sjednica O.V. </w:t>
      </w:r>
      <w:r>
        <w:rPr>
          <w:sz w:val="24"/>
          <w:szCs w:val="24"/>
        </w:rPr>
        <w:t>10</w:t>
      </w:r>
      <w:r w:rsidRPr="00DB095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B0956">
        <w:rPr>
          <w:sz w:val="24"/>
          <w:szCs w:val="24"/>
        </w:rPr>
        <w:t>.2023. u</w:t>
      </w:r>
      <w:r>
        <w:rPr>
          <w:sz w:val="24"/>
          <w:szCs w:val="24"/>
        </w:rPr>
        <w:t xml:space="preserve"> </w:t>
      </w:r>
      <w:r w:rsidRPr="00DB095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0956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DB0956">
        <w:rPr>
          <w:sz w:val="24"/>
          <w:szCs w:val="24"/>
        </w:rPr>
        <w:t>0h</w:t>
      </w:r>
    </w:p>
    <w:p w:rsidR="00DB0956" w:rsidRDefault="00DB0956" w:rsidP="00DB0956">
      <w:pPr>
        <w:jc w:val="center"/>
      </w:pPr>
    </w:p>
    <w:p w:rsidR="00DB0956" w:rsidRDefault="00DB0956" w:rsidP="00DB0956">
      <w:pPr>
        <w:jc w:val="center"/>
      </w:pPr>
    </w:p>
    <w:p w:rsidR="00DB0956" w:rsidRDefault="00DB0956" w:rsidP="00DB0956">
      <w:pPr>
        <w:rPr>
          <w:sz w:val="24"/>
          <w:szCs w:val="24"/>
        </w:rPr>
      </w:pPr>
      <w:r>
        <w:rPr>
          <w:sz w:val="24"/>
          <w:szCs w:val="24"/>
        </w:rPr>
        <w:t>Ad. 1) Jednoglasno je usvojen Zapisnik s prethodne sjednice O.V.</w:t>
      </w:r>
    </w:p>
    <w:p w:rsidR="00DB0956" w:rsidRDefault="00DB0956" w:rsidP="00DB0956">
      <w:pPr>
        <w:rPr>
          <w:sz w:val="24"/>
          <w:szCs w:val="24"/>
        </w:rPr>
      </w:pPr>
      <w:r>
        <w:rPr>
          <w:sz w:val="24"/>
          <w:szCs w:val="24"/>
        </w:rPr>
        <w:t xml:space="preserve">Ad. 2) </w:t>
      </w:r>
      <w:r>
        <w:rPr>
          <w:sz w:val="24"/>
          <w:szCs w:val="24"/>
        </w:rPr>
        <w:t>Članovi O.V. upoznati su od strane tajnice Doma o pristiglim Zamolbama za naknadnim upisom u Dom za ovu šk. godinu, međutim, s obzirom da u jesenskom upisnom roku nije ostalo slobodnih mjesta za smještaj u UD Kutina, učenici će se moći upisati ukoliko se otvori slobodno mjesto.</w:t>
      </w:r>
    </w:p>
    <w:p w:rsidR="00DB0956" w:rsidRDefault="00DB0956" w:rsidP="00DB0956">
      <w:pPr>
        <w:rPr>
          <w:sz w:val="24"/>
          <w:szCs w:val="24"/>
        </w:rPr>
      </w:pPr>
      <w:r>
        <w:rPr>
          <w:sz w:val="24"/>
          <w:szCs w:val="24"/>
        </w:rPr>
        <w:t xml:space="preserve">Ad. 3) </w:t>
      </w:r>
      <w:r>
        <w:rPr>
          <w:sz w:val="24"/>
          <w:szCs w:val="24"/>
        </w:rPr>
        <w:t>Članovi O.V. jednoglasno su donijeli odluku o održavanju Projektnog dana: Pozdrav jeseni koji će se održati 19.10.2023. Kreativne radionice vodit će vanjski suradnik.</w:t>
      </w:r>
    </w:p>
    <w:p w:rsidR="00DB0956" w:rsidRDefault="00DB0956" w:rsidP="00DB0956">
      <w:pPr>
        <w:rPr>
          <w:sz w:val="24"/>
          <w:szCs w:val="24"/>
        </w:rPr>
      </w:pPr>
      <w:r>
        <w:rPr>
          <w:sz w:val="24"/>
          <w:szCs w:val="24"/>
        </w:rPr>
        <w:t xml:space="preserve">Ad. 4) </w:t>
      </w:r>
      <w:r>
        <w:rPr>
          <w:sz w:val="24"/>
          <w:szCs w:val="24"/>
        </w:rPr>
        <w:t>Članovi O.V. definirali su datum izleta u Zagreb i to 6.11.2023.</w:t>
      </w:r>
    </w:p>
    <w:p w:rsidR="00DB0956" w:rsidRDefault="00DB0956" w:rsidP="00DB0956">
      <w:pPr>
        <w:rPr>
          <w:sz w:val="24"/>
          <w:szCs w:val="24"/>
        </w:rPr>
      </w:pPr>
      <w:r>
        <w:rPr>
          <w:sz w:val="24"/>
          <w:szCs w:val="24"/>
        </w:rPr>
        <w:t xml:space="preserve">Ad.5) </w:t>
      </w:r>
      <w:r>
        <w:rPr>
          <w:sz w:val="24"/>
          <w:szCs w:val="24"/>
        </w:rPr>
        <w:t>Održano tematsko izlaganje na temu : Izaberite mentalni stav – koji je održala ravnateljica.</w:t>
      </w:r>
    </w:p>
    <w:p w:rsidR="00DB0956" w:rsidRDefault="00DB0956" w:rsidP="00DB0956">
      <w:pPr>
        <w:rPr>
          <w:sz w:val="24"/>
          <w:szCs w:val="24"/>
        </w:rPr>
      </w:pPr>
      <w:r>
        <w:rPr>
          <w:sz w:val="24"/>
          <w:szCs w:val="24"/>
        </w:rPr>
        <w:t>Ad. 6) Voditeljica I. odgojne skupine DŽ. Lukač izložila je tijek adaptacije novoupisanih učenika, te navela da adaptacija teče urednim tijekom, kao i učenike kojima se treba posvetiti veća pozornost.</w:t>
      </w:r>
    </w:p>
    <w:p w:rsidR="00DB0956" w:rsidRDefault="00DB0956" w:rsidP="00DB0956">
      <w:pPr>
        <w:rPr>
          <w:sz w:val="24"/>
          <w:szCs w:val="24"/>
        </w:rPr>
      </w:pPr>
    </w:p>
    <w:bookmarkEnd w:id="0"/>
    <w:p w:rsidR="00E74352" w:rsidRDefault="00E74352"/>
    <w:sectPr w:rsidR="00E7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2F93"/>
    <w:multiLevelType w:val="hybridMultilevel"/>
    <w:tmpl w:val="018CC3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418"/>
    <w:multiLevelType w:val="hybridMultilevel"/>
    <w:tmpl w:val="A7D66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56"/>
    <w:rsid w:val="00DB0956"/>
    <w:rsid w:val="00E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5DA"/>
  <w15:chartTrackingRefBased/>
  <w15:docId w15:val="{F8A5AC4A-C718-42EB-9942-0B285D7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2024-01-16T08:18:00Z</dcterms:created>
  <dcterms:modified xsi:type="dcterms:W3CDTF">2024-01-16T08:26:00Z</dcterms:modified>
</cp:coreProperties>
</file>