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40" w:rsidRDefault="00117D40" w:rsidP="00117D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</w:t>
      </w:r>
    </w:p>
    <w:p w:rsidR="00117D40" w:rsidRDefault="00117D40" w:rsidP="00117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D40" w:rsidRDefault="00117D40" w:rsidP="00117D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 12. sjednicu Domskog odbora koj</w:t>
      </w:r>
      <w:r w:rsidR="004035DD">
        <w:rPr>
          <w:rFonts w:ascii="Times New Roman" w:hAnsi="Times New Roman" w:cs="Times New Roman"/>
          <w:sz w:val="24"/>
          <w:szCs w:val="24"/>
        </w:rPr>
        <w:t xml:space="preserve">a je održana 26.2.2022. </w:t>
      </w:r>
      <w:r>
        <w:rPr>
          <w:rFonts w:cstheme="minorHAnsi"/>
          <w:sz w:val="24"/>
          <w:szCs w:val="24"/>
        </w:rPr>
        <w:t xml:space="preserve"> u elektronskom obliku u vremenskom razdoblju od 9 do 14 sati.</w:t>
      </w:r>
    </w:p>
    <w:p w:rsidR="004035DD" w:rsidRPr="00117D40" w:rsidRDefault="004035DD" w:rsidP="00117D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članovi Domskog odbora su se očitovali o svim točkama dnevnog reda u zakazanom vremenu.</w:t>
      </w:r>
    </w:p>
    <w:p w:rsidR="004035DD" w:rsidRDefault="004035DD" w:rsidP="00117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D40" w:rsidRDefault="004035DD" w:rsidP="00117D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4035DD" w:rsidRDefault="004035DD" w:rsidP="00117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D40" w:rsidRDefault="00117D40" w:rsidP="004035D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 Zapisnika s prethodne sjednice Domskog odbora održane dana 10.2.2022. godine.</w:t>
      </w:r>
    </w:p>
    <w:p w:rsidR="00117D40" w:rsidRDefault="00117D40" w:rsidP="004035DD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7D40" w:rsidRDefault="00117D40" w:rsidP="004035DD">
      <w:pPr>
        <w:pStyle w:val="Naslov1"/>
        <w:numPr>
          <w:ilvl w:val="0"/>
          <w:numId w:val="1"/>
        </w:numPr>
        <w:spacing w:line="240" w:lineRule="auto"/>
        <w:jc w:val="left"/>
        <w:rPr>
          <w:rFonts w:asciiTheme="minorHAnsi" w:eastAsia="Times New Roman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Suglasnost za izvršenje financijskog plana za 2021. godinu.</w:t>
      </w:r>
    </w:p>
    <w:p w:rsidR="00117D40" w:rsidRDefault="00117D40" w:rsidP="004035DD">
      <w:pPr>
        <w:spacing w:line="240" w:lineRule="auto"/>
        <w:rPr>
          <w:lang w:eastAsia="hr-HR"/>
        </w:rPr>
      </w:pPr>
    </w:p>
    <w:p w:rsidR="00117D40" w:rsidRDefault="00117D40" w:rsidP="00117D40">
      <w:pPr>
        <w:rPr>
          <w:lang w:eastAsia="hr-HR"/>
        </w:rPr>
      </w:pPr>
      <w:r>
        <w:rPr>
          <w:lang w:eastAsia="hr-HR"/>
        </w:rPr>
        <w:t>Ad1) Zapisnik s</w:t>
      </w:r>
      <w:r w:rsidR="00BF3E72">
        <w:rPr>
          <w:lang w:eastAsia="hr-HR"/>
        </w:rPr>
        <w:t>a</w:t>
      </w:r>
      <w:bookmarkStart w:id="0" w:name="_GoBack"/>
      <w:bookmarkEnd w:id="0"/>
      <w:r>
        <w:rPr>
          <w:lang w:eastAsia="hr-HR"/>
        </w:rPr>
        <w:t xml:space="preserve"> 11. sjednice Domskog odbora jednoglasno prihvaćen.</w:t>
      </w:r>
    </w:p>
    <w:p w:rsidR="00117D40" w:rsidRDefault="00117D40" w:rsidP="00117D40">
      <w:pPr>
        <w:rPr>
          <w:rFonts w:cstheme="minorHAnsi"/>
          <w:sz w:val="24"/>
          <w:szCs w:val="24"/>
        </w:rPr>
      </w:pPr>
      <w:r>
        <w:rPr>
          <w:lang w:eastAsia="hr-HR"/>
        </w:rPr>
        <w:t xml:space="preserve">Ad2) Svi članovi Domskog odbora su dali svoju suglasnosti za </w:t>
      </w:r>
      <w:r>
        <w:rPr>
          <w:rFonts w:cstheme="minorHAnsi"/>
          <w:sz w:val="24"/>
          <w:szCs w:val="24"/>
        </w:rPr>
        <w:t xml:space="preserve">izvršenje financijskog plana za 2021. </w:t>
      </w:r>
    </w:p>
    <w:p w:rsidR="00117D40" w:rsidRDefault="00117D40" w:rsidP="00117D40">
      <w:pPr>
        <w:rPr>
          <w:rFonts w:eastAsia="Times New Roman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Zapisnik: Vesna Stojić Filičić</w:t>
      </w:r>
    </w:p>
    <w:p w:rsidR="00117D40" w:rsidRDefault="00117D40" w:rsidP="00117D40">
      <w:pPr>
        <w:rPr>
          <w:rFonts w:eastAsia="Times New Roman" w:cstheme="minorHAnsi"/>
          <w:bCs/>
          <w:sz w:val="24"/>
          <w:szCs w:val="24"/>
        </w:rPr>
      </w:pPr>
    </w:p>
    <w:p w:rsidR="00117D40" w:rsidRDefault="00117D40" w:rsidP="00117D40">
      <w:pPr>
        <w:spacing w:after="0"/>
        <w:jc w:val="right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Predsjednica Domskog odbora:</w:t>
      </w:r>
    </w:p>
    <w:p w:rsidR="00117D40" w:rsidRDefault="00117D40" w:rsidP="00117D40">
      <w:pPr>
        <w:spacing w:after="0"/>
        <w:jc w:val="center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                                                                                                          Džemila Lukač</w:t>
      </w:r>
    </w:p>
    <w:p w:rsidR="00711AAD" w:rsidRDefault="00711AAD" w:rsidP="00117D40"/>
    <w:sectPr w:rsidR="00711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A55B2"/>
    <w:multiLevelType w:val="hybridMultilevel"/>
    <w:tmpl w:val="A8C04C06"/>
    <w:lvl w:ilvl="0" w:tplc="D1CC187C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40"/>
    <w:rsid w:val="00117D40"/>
    <w:rsid w:val="004035DD"/>
    <w:rsid w:val="00711AAD"/>
    <w:rsid w:val="00B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1F8D"/>
  <w15:chartTrackingRefBased/>
  <w15:docId w15:val="{87262FA5-6695-4BC2-B563-584938BA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D40"/>
    <w:pPr>
      <w:spacing w:after="200" w:line="276" w:lineRule="auto"/>
    </w:pPr>
  </w:style>
  <w:style w:type="paragraph" w:styleId="Naslov1">
    <w:name w:val="heading 1"/>
    <w:next w:val="Normal"/>
    <w:link w:val="Naslov1Char"/>
    <w:uiPriority w:val="9"/>
    <w:qFormat/>
    <w:rsid w:val="00117D40"/>
    <w:pPr>
      <w:keepNext/>
      <w:keepLines/>
      <w:spacing w:after="0" w:line="254" w:lineRule="auto"/>
      <w:jc w:val="center"/>
      <w:outlineLvl w:val="0"/>
    </w:pPr>
    <w:rPr>
      <w:rFonts w:ascii="Arial" w:eastAsia="Arial" w:hAnsi="Arial" w:cs="Arial"/>
      <w:b/>
      <w:color w:val="000000"/>
      <w:sz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17D40"/>
    <w:rPr>
      <w:rFonts w:ascii="Arial" w:eastAsia="Arial" w:hAnsi="Arial" w:cs="Arial"/>
      <w:b/>
      <w:color w:val="000000"/>
      <w:sz w:val="28"/>
      <w:lang w:eastAsia="hr-HR"/>
    </w:rPr>
  </w:style>
  <w:style w:type="paragraph" w:styleId="Odlomakpopisa">
    <w:name w:val="List Paragraph"/>
    <w:basedOn w:val="Normal"/>
    <w:uiPriority w:val="34"/>
    <w:qFormat/>
    <w:rsid w:val="00117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5</cp:revision>
  <dcterms:created xsi:type="dcterms:W3CDTF">2022-02-28T10:45:00Z</dcterms:created>
  <dcterms:modified xsi:type="dcterms:W3CDTF">2022-02-28T12:28:00Z</dcterms:modified>
</cp:coreProperties>
</file>