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BEBE8" w14:textId="11DED62A" w:rsidR="00FA18D6" w:rsidRDefault="00FA18D6" w:rsidP="00FA18D6">
      <w:pPr>
        <w:pStyle w:val="NormalWeb"/>
        <w:shd w:val="clear" w:color="auto" w:fill="F5FAFD"/>
        <w:jc w:val="center"/>
        <w:rPr>
          <w:rFonts w:ascii="Trebuchet MS" w:hAnsi="Trebuchet MS"/>
          <w:b/>
          <w:bCs/>
          <w:color w:val="35586E"/>
          <w:sz w:val="22"/>
          <w:szCs w:val="22"/>
        </w:rPr>
      </w:pPr>
      <w:r w:rsidRPr="00FA18D6">
        <w:rPr>
          <w:rFonts w:ascii="Trebuchet MS" w:hAnsi="Trebuchet MS"/>
          <w:color w:val="35586E"/>
          <w:sz w:val="22"/>
          <w:szCs w:val="22"/>
        </w:rPr>
        <w:t xml:space="preserve">Obavijest o odabiru kandidata </w:t>
      </w:r>
    </w:p>
    <w:p w14:paraId="355427E5" w14:textId="77777777" w:rsidR="00FA18D6" w:rsidRDefault="00FA18D6" w:rsidP="009A7ACD">
      <w:pPr>
        <w:pStyle w:val="NormalWeb"/>
        <w:shd w:val="clear" w:color="auto" w:fill="F5FAFD"/>
        <w:rPr>
          <w:rFonts w:ascii="Trebuchet MS" w:hAnsi="Trebuchet MS"/>
          <w:b/>
          <w:bCs/>
          <w:color w:val="35586E"/>
          <w:sz w:val="22"/>
          <w:szCs w:val="22"/>
        </w:rPr>
      </w:pPr>
    </w:p>
    <w:p w14:paraId="078FC24A" w14:textId="2CCABDDC" w:rsidR="009A7ACD" w:rsidRPr="00FA18D6" w:rsidRDefault="009A7ACD" w:rsidP="009A7ACD">
      <w:pPr>
        <w:pStyle w:val="NormalWeb"/>
        <w:shd w:val="clear" w:color="auto" w:fill="F5FAFD"/>
        <w:rPr>
          <w:rFonts w:ascii="Trebuchet MS" w:hAnsi="Trebuchet MS"/>
          <w:color w:val="35586E"/>
          <w:sz w:val="22"/>
          <w:szCs w:val="22"/>
        </w:rPr>
      </w:pPr>
      <w:r w:rsidRPr="00FA18D6">
        <w:rPr>
          <w:rFonts w:ascii="Trebuchet MS" w:hAnsi="Trebuchet MS"/>
          <w:color w:val="35586E"/>
          <w:sz w:val="22"/>
          <w:szCs w:val="22"/>
        </w:rPr>
        <w:t>Predmet: Obavijest o odabiru kandidata na radno mjesto</w:t>
      </w:r>
      <w:r w:rsidR="00FA18D6">
        <w:rPr>
          <w:rFonts w:ascii="Trebuchet MS" w:hAnsi="Trebuchet MS"/>
          <w:color w:val="35586E"/>
          <w:sz w:val="22"/>
          <w:szCs w:val="22"/>
        </w:rPr>
        <w:t>:</w:t>
      </w:r>
    </w:p>
    <w:p w14:paraId="311D3F7D" w14:textId="77777777" w:rsidR="009A7ACD" w:rsidRDefault="009A7ACD" w:rsidP="009A7ACD">
      <w:pPr>
        <w:pStyle w:val="NormalWeb"/>
        <w:shd w:val="clear" w:color="auto" w:fill="F5FAFD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Kuhar/ica – 1 izvršitelj/ica na određeno, puno radno vrijeme do povratka djelatnika s bolovanja.</w:t>
      </w:r>
    </w:p>
    <w:p w14:paraId="4A197780" w14:textId="587C0651" w:rsidR="009A7ACD" w:rsidRDefault="009A7ACD" w:rsidP="009A7ACD">
      <w:pPr>
        <w:pStyle w:val="NormalWeb"/>
        <w:shd w:val="clear" w:color="auto" w:fill="F5FAFD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Prema natječaju za radno mjesto kuhar/ica, objavljenom dana 1</w:t>
      </w:r>
      <w:r w:rsidR="00622959">
        <w:rPr>
          <w:rFonts w:ascii="Trebuchet MS" w:hAnsi="Trebuchet MS"/>
          <w:color w:val="35586E"/>
          <w:sz w:val="21"/>
          <w:szCs w:val="21"/>
        </w:rPr>
        <w:t>7</w:t>
      </w:r>
      <w:r>
        <w:rPr>
          <w:rFonts w:ascii="Trebuchet MS" w:hAnsi="Trebuchet MS"/>
          <w:color w:val="35586E"/>
          <w:sz w:val="21"/>
          <w:szCs w:val="21"/>
        </w:rPr>
        <w:t xml:space="preserve">. </w:t>
      </w:r>
      <w:r w:rsidR="00622959">
        <w:rPr>
          <w:rFonts w:ascii="Trebuchet MS" w:hAnsi="Trebuchet MS"/>
          <w:color w:val="35586E"/>
          <w:sz w:val="21"/>
          <w:szCs w:val="21"/>
        </w:rPr>
        <w:t xml:space="preserve">prosinca </w:t>
      </w:r>
      <w:r>
        <w:rPr>
          <w:rFonts w:ascii="Trebuchet MS" w:hAnsi="Trebuchet MS"/>
          <w:color w:val="35586E"/>
          <w:sz w:val="21"/>
          <w:szCs w:val="21"/>
        </w:rPr>
        <w:t>202</w:t>
      </w:r>
      <w:r w:rsidR="00622959">
        <w:rPr>
          <w:rFonts w:ascii="Trebuchet MS" w:hAnsi="Trebuchet MS"/>
          <w:color w:val="35586E"/>
          <w:sz w:val="21"/>
          <w:szCs w:val="21"/>
        </w:rPr>
        <w:t>4</w:t>
      </w:r>
      <w:r>
        <w:rPr>
          <w:rFonts w:ascii="Trebuchet MS" w:hAnsi="Trebuchet MS"/>
          <w:color w:val="35586E"/>
          <w:sz w:val="21"/>
          <w:szCs w:val="21"/>
        </w:rPr>
        <w:t xml:space="preserve">. na mrežnim stranicama i oglasnoj  ploči  Hrvatskog zavoda za zapošljavanje te mrežnim stranicama i oglasnoj ploči Učeničkog doma-Kutina, Domski odbor Učeničkog doma-Kutina, </w:t>
      </w:r>
      <w:r w:rsidR="00622959">
        <w:rPr>
          <w:rFonts w:ascii="Trebuchet MS" w:hAnsi="Trebuchet MS"/>
          <w:color w:val="35586E"/>
          <w:sz w:val="21"/>
          <w:szCs w:val="21"/>
        </w:rPr>
        <w:t>3</w:t>
      </w:r>
      <w:r>
        <w:rPr>
          <w:rFonts w:ascii="Trebuchet MS" w:hAnsi="Trebuchet MS"/>
          <w:color w:val="35586E"/>
          <w:sz w:val="21"/>
          <w:szCs w:val="21"/>
        </w:rPr>
        <w:t xml:space="preserve">. </w:t>
      </w:r>
      <w:r w:rsidR="00622959">
        <w:rPr>
          <w:rFonts w:ascii="Trebuchet MS" w:hAnsi="Trebuchet MS"/>
          <w:color w:val="35586E"/>
          <w:sz w:val="21"/>
          <w:szCs w:val="21"/>
        </w:rPr>
        <w:t>siječnja</w:t>
      </w:r>
      <w:r>
        <w:rPr>
          <w:rFonts w:ascii="Trebuchet MS" w:hAnsi="Trebuchet MS"/>
          <w:color w:val="35586E"/>
          <w:sz w:val="21"/>
          <w:szCs w:val="21"/>
        </w:rPr>
        <w:t xml:space="preserve"> 202</w:t>
      </w:r>
      <w:r w:rsidR="00622959">
        <w:rPr>
          <w:rFonts w:ascii="Trebuchet MS" w:hAnsi="Trebuchet MS"/>
          <w:color w:val="35586E"/>
          <w:sz w:val="21"/>
          <w:szCs w:val="21"/>
        </w:rPr>
        <w:t>5</w:t>
      </w:r>
      <w:r>
        <w:rPr>
          <w:rFonts w:ascii="Trebuchet MS" w:hAnsi="Trebuchet MS"/>
          <w:color w:val="35586E"/>
          <w:sz w:val="21"/>
          <w:szCs w:val="21"/>
        </w:rPr>
        <w:t>. dao je suglasnost ravnatelju za zasnivanje radnog odnosa s Kristinom Risek Birač, KV  kuhar, na određeno, puno radno vrijeme</w:t>
      </w:r>
      <w:r w:rsidR="00622959">
        <w:rPr>
          <w:rFonts w:ascii="Trebuchet MS" w:hAnsi="Trebuchet MS"/>
          <w:color w:val="35586E"/>
          <w:sz w:val="21"/>
          <w:szCs w:val="21"/>
        </w:rPr>
        <w:t xml:space="preserve"> do povratka djelatnice s bolovanja.</w:t>
      </w:r>
    </w:p>
    <w:p w14:paraId="4E0A4237" w14:textId="77777777" w:rsidR="009A7ACD" w:rsidRDefault="009A7ACD" w:rsidP="009A7ACD">
      <w:pPr>
        <w:pStyle w:val="NormalWeb"/>
        <w:shd w:val="clear" w:color="auto" w:fill="F5FAFD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Objavom rezultata natječaja na web stranici Doma, smatra se da su svi kandidati obaviješteni  o rezultatima natječaja.</w:t>
      </w:r>
    </w:p>
    <w:p w14:paraId="7A9B1437" w14:textId="77777777" w:rsidR="009A7ACD" w:rsidRDefault="009A7ACD" w:rsidP="009A7ACD">
      <w:pPr>
        <w:pStyle w:val="NormalWeb"/>
        <w:shd w:val="clear" w:color="auto" w:fill="F5FAFD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Ravnatelj: Vesna Vuković, prof.</w:t>
      </w:r>
    </w:p>
    <w:p w14:paraId="2A6372D3" w14:textId="77777777" w:rsidR="00334028" w:rsidRDefault="00334028"/>
    <w:sectPr w:rsidR="0033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ACD"/>
    <w:rsid w:val="00334028"/>
    <w:rsid w:val="00622959"/>
    <w:rsid w:val="006370EF"/>
    <w:rsid w:val="009A7ACD"/>
    <w:rsid w:val="00DB575D"/>
    <w:rsid w:val="00F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18BC"/>
  <w15:docId w15:val="{80E81E3A-5222-42F0-BF97-057DBFF5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385917916812</cp:lastModifiedBy>
  <cp:revision>3</cp:revision>
  <dcterms:created xsi:type="dcterms:W3CDTF">2021-07-01T10:53:00Z</dcterms:created>
  <dcterms:modified xsi:type="dcterms:W3CDTF">2025-01-03T08:08:00Z</dcterms:modified>
</cp:coreProperties>
</file>