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3A3" w:rsidRPr="00BF1CA3" w:rsidRDefault="005553A3" w:rsidP="005553A3">
      <w:pPr>
        <w:rPr>
          <w:sz w:val="20"/>
          <w:szCs w:val="20"/>
        </w:rPr>
      </w:pPr>
      <w:r w:rsidRPr="00BF1CA3">
        <w:rPr>
          <w:sz w:val="20"/>
          <w:szCs w:val="20"/>
        </w:rPr>
        <w:t>ZAPISNIK SA</w:t>
      </w:r>
      <w:r>
        <w:rPr>
          <w:sz w:val="20"/>
          <w:szCs w:val="20"/>
        </w:rPr>
        <w:t xml:space="preserve"> 12</w:t>
      </w:r>
      <w:r w:rsidRPr="00BF1CA3">
        <w:rPr>
          <w:sz w:val="20"/>
          <w:szCs w:val="20"/>
        </w:rPr>
        <w:t xml:space="preserve">. SJEDNICE ODGAJATELJSKOG VIJEĆA  </w:t>
      </w:r>
    </w:p>
    <w:p w:rsidR="005553A3" w:rsidRPr="00BF1CA3" w:rsidRDefault="005553A3" w:rsidP="005553A3">
      <w:pPr>
        <w:rPr>
          <w:sz w:val="20"/>
          <w:szCs w:val="20"/>
        </w:rPr>
      </w:pPr>
      <w:r w:rsidRPr="00BF1CA3">
        <w:rPr>
          <w:sz w:val="20"/>
          <w:szCs w:val="20"/>
        </w:rPr>
        <w:t>koja se održala, 2</w:t>
      </w:r>
      <w:r>
        <w:rPr>
          <w:sz w:val="20"/>
          <w:szCs w:val="20"/>
        </w:rPr>
        <w:t>3</w:t>
      </w:r>
      <w:r w:rsidRPr="00BF1CA3">
        <w:rPr>
          <w:sz w:val="20"/>
          <w:szCs w:val="20"/>
        </w:rPr>
        <w:t>.</w:t>
      </w:r>
      <w:r>
        <w:rPr>
          <w:sz w:val="20"/>
          <w:szCs w:val="20"/>
        </w:rPr>
        <w:t>0</w:t>
      </w:r>
      <w:r>
        <w:rPr>
          <w:sz w:val="20"/>
          <w:szCs w:val="20"/>
        </w:rPr>
        <w:t>3</w:t>
      </w:r>
      <w:r w:rsidRPr="00BF1CA3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>
        <w:rPr>
          <w:sz w:val="20"/>
          <w:szCs w:val="20"/>
        </w:rPr>
        <w:t>. telefonska sjednica</w:t>
      </w:r>
    </w:p>
    <w:p w:rsidR="005553A3" w:rsidRPr="00BF1CA3" w:rsidRDefault="005553A3" w:rsidP="005553A3">
      <w:pPr>
        <w:rPr>
          <w:sz w:val="20"/>
          <w:szCs w:val="20"/>
        </w:rPr>
      </w:pPr>
      <w:r w:rsidRPr="00BF1CA3">
        <w:rPr>
          <w:sz w:val="20"/>
          <w:szCs w:val="20"/>
        </w:rPr>
        <w:t>DNEVNI RED:</w:t>
      </w:r>
    </w:p>
    <w:p w:rsidR="005553A3" w:rsidRPr="00BF1CA3" w:rsidRDefault="005553A3" w:rsidP="005553A3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1. Usvajanje Zapisnika s </w:t>
      </w:r>
      <w:r>
        <w:rPr>
          <w:sz w:val="20"/>
          <w:szCs w:val="20"/>
        </w:rPr>
        <w:t>11</w:t>
      </w:r>
      <w:r w:rsidRPr="00BF1CA3">
        <w:rPr>
          <w:sz w:val="20"/>
          <w:szCs w:val="20"/>
        </w:rPr>
        <w:t xml:space="preserve">. sjednice O.V. </w:t>
      </w:r>
    </w:p>
    <w:p w:rsidR="005553A3" w:rsidRDefault="005553A3" w:rsidP="005553A3">
      <w:pPr>
        <w:rPr>
          <w:sz w:val="20"/>
          <w:szCs w:val="20"/>
        </w:rPr>
      </w:pPr>
      <w:r w:rsidRPr="00BF1CA3">
        <w:rPr>
          <w:sz w:val="20"/>
          <w:szCs w:val="20"/>
        </w:rPr>
        <w:t xml:space="preserve">2. </w:t>
      </w:r>
      <w:r>
        <w:rPr>
          <w:sz w:val="20"/>
          <w:szCs w:val="20"/>
        </w:rPr>
        <w:t>Razmatranje Zamolbe učenika za naknadni upis u UD Kutina</w:t>
      </w:r>
    </w:p>
    <w:p w:rsidR="005553A3" w:rsidRDefault="005553A3" w:rsidP="005553A3">
      <w:pPr>
        <w:rPr>
          <w:sz w:val="20"/>
          <w:szCs w:val="20"/>
        </w:rPr>
      </w:pPr>
      <w:r w:rsidRPr="00BF1CA3">
        <w:rPr>
          <w:sz w:val="20"/>
          <w:szCs w:val="20"/>
        </w:rPr>
        <w:t>Ad</w:t>
      </w:r>
      <w:r>
        <w:rPr>
          <w:sz w:val="20"/>
          <w:szCs w:val="20"/>
        </w:rPr>
        <w:t>.</w:t>
      </w:r>
      <w:r w:rsidRPr="00BF1CA3">
        <w:rPr>
          <w:sz w:val="20"/>
          <w:szCs w:val="20"/>
        </w:rPr>
        <w:t xml:space="preserve">1) Zapisnik sa </w:t>
      </w:r>
      <w:r>
        <w:rPr>
          <w:sz w:val="20"/>
          <w:szCs w:val="20"/>
        </w:rPr>
        <w:t>11</w:t>
      </w:r>
      <w:r w:rsidRPr="00BF1CA3">
        <w:rPr>
          <w:sz w:val="20"/>
          <w:szCs w:val="20"/>
        </w:rPr>
        <w:t>. sjednice Odgajateljskog vijeća je jednoglasno usvojen.</w:t>
      </w:r>
    </w:p>
    <w:p w:rsidR="005553A3" w:rsidRDefault="005553A3" w:rsidP="005553A3">
      <w:pPr>
        <w:rPr>
          <w:sz w:val="20"/>
          <w:szCs w:val="20"/>
        </w:rPr>
      </w:pPr>
      <w:r>
        <w:rPr>
          <w:sz w:val="20"/>
          <w:szCs w:val="20"/>
        </w:rPr>
        <w:t>Ad.2)</w:t>
      </w:r>
      <w:r>
        <w:rPr>
          <w:sz w:val="20"/>
          <w:szCs w:val="20"/>
        </w:rPr>
        <w:t xml:space="preserve">Članovi Odgajateljskog vijeća usuglasili su se da učenik udovoljava uvjetima za upis u Dom i da u Domu ima mjesta za mladiće, te je na Zamolbu pozitivno odgovoreno. Određeno je i mjesto u spavaonici za učenika. 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5553A3" w:rsidRDefault="005553A3" w:rsidP="005553A3">
      <w:pPr>
        <w:rPr>
          <w:sz w:val="20"/>
          <w:szCs w:val="20"/>
        </w:rPr>
      </w:pPr>
    </w:p>
    <w:p w:rsidR="005553A3" w:rsidRPr="00B42141" w:rsidRDefault="005553A3" w:rsidP="005553A3">
      <w:pPr>
        <w:rPr>
          <w:sz w:val="20"/>
          <w:szCs w:val="20"/>
        </w:rPr>
      </w:pPr>
    </w:p>
    <w:p w:rsidR="005553A3" w:rsidRDefault="005553A3" w:rsidP="005553A3"/>
    <w:p w:rsidR="008F5331" w:rsidRDefault="008F5331"/>
    <w:sectPr w:rsidR="008F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3"/>
    <w:rsid w:val="005553A3"/>
    <w:rsid w:val="008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5D2D"/>
  <w15:chartTrackingRefBased/>
  <w15:docId w15:val="{1F0C23F2-A5FE-4560-9B60-5CAF0471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3A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2026-04-13T07:05:00Z</dcterms:created>
  <dcterms:modified xsi:type="dcterms:W3CDTF">2026-04-13T07:12:00Z</dcterms:modified>
</cp:coreProperties>
</file>