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AB67" w14:textId="77777777" w:rsidR="00FD56C4" w:rsidRDefault="00FD56C4" w:rsidP="00FD56C4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ZAPISNIK</w:t>
      </w:r>
    </w:p>
    <w:p w14:paraId="69DA5D3E" w14:textId="77777777" w:rsidR="00FD56C4" w:rsidRDefault="00FD56C4" w:rsidP="00FD56C4">
      <w:pPr>
        <w:rPr>
          <w:rFonts w:cstheme="minorHAnsi"/>
          <w:sz w:val="24"/>
          <w:szCs w:val="24"/>
        </w:rPr>
      </w:pPr>
    </w:p>
    <w:p w14:paraId="7937F0A8" w14:textId="15AE9639" w:rsidR="00FD56C4" w:rsidRPr="00865450" w:rsidRDefault="00FD56C4" w:rsidP="00865450">
      <w:pPr>
        <w:spacing w:before="0" w:after="0"/>
        <w:rPr>
          <w:rFonts w:cstheme="minorHAnsi"/>
          <w:sz w:val="24"/>
          <w:szCs w:val="24"/>
        </w:rPr>
      </w:pPr>
      <w:r w:rsidRPr="00865450">
        <w:rPr>
          <w:rFonts w:cstheme="minorHAnsi"/>
          <w:sz w:val="24"/>
          <w:szCs w:val="24"/>
        </w:rPr>
        <w:t>sa  1</w:t>
      </w:r>
      <w:r w:rsidR="00D56AFB">
        <w:rPr>
          <w:rFonts w:cstheme="minorHAnsi"/>
          <w:sz w:val="24"/>
          <w:szCs w:val="24"/>
        </w:rPr>
        <w:t>1</w:t>
      </w:r>
      <w:r w:rsidRPr="00865450">
        <w:rPr>
          <w:rFonts w:cstheme="minorHAnsi"/>
          <w:sz w:val="24"/>
          <w:szCs w:val="24"/>
        </w:rPr>
        <w:t xml:space="preserve">. sjednicu  Domskog odbora Učeničkog doma-Kutina je </w:t>
      </w:r>
      <w:r w:rsidRPr="00E013D9">
        <w:rPr>
          <w:rFonts w:cstheme="minorHAnsi"/>
          <w:sz w:val="24"/>
          <w:szCs w:val="24"/>
        </w:rPr>
        <w:t xml:space="preserve">održana </w:t>
      </w:r>
      <w:r w:rsidR="00DD6659" w:rsidRPr="00E013D9">
        <w:rPr>
          <w:rFonts w:cstheme="minorHAnsi"/>
          <w:sz w:val="24"/>
          <w:szCs w:val="24"/>
        </w:rPr>
        <w:t>30</w:t>
      </w:r>
      <w:r w:rsidRPr="00E013D9">
        <w:rPr>
          <w:rFonts w:cstheme="minorHAnsi"/>
          <w:sz w:val="24"/>
          <w:szCs w:val="24"/>
        </w:rPr>
        <w:t>.</w:t>
      </w:r>
      <w:r w:rsidR="00DD6659" w:rsidRPr="00E013D9">
        <w:rPr>
          <w:rFonts w:cstheme="minorHAnsi"/>
          <w:sz w:val="24"/>
          <w:szCs w:val="24"/>
        </w:rPr>
        <w:t>3</w:t>
      </w:r>
      <w:r w:rsidRPr="00E013D9">
        <w:rPr>
          <w:rFonts w:cstheme="minorHAnsi"/>
          <w:sz w:val="24"/>
          <w:szCs w:val="24"/>
        </w:rPr>
        <w:t>.2026. u</w:t>
      </w:r>
      <w:r w:rsidRPr="00865450">
        <w:rPr>
          <w:rFonts w:cstheme="minorHAnsi"/>
          <w:sz w:val="24"/>
          <w:szCs w:val="24"/>
        </w:rPr>
        <w:t xml:space="preserve"> prostorijama Doma.</w:t>
      </w:r>
    </w:p>
    <w:p w14:paraId="721854C4" w14:textId="49EB63EC" w:rsidR="00FD56C4" w:rsidRPr="00865450" w:rsidRDefault="00FD56C4" w:rsidP="00865450">
      <w:pPr>
        <w:spacing w:before="0" w:after="0"/>
        <w:rPr>
          <w:rFonts w:cstheme="minorHAnsi"/>
          <w:sz w:val="24"/>
          <w:szCs w:val="24"/>
        </w:rPr>
      </w:pPr>
      <w:r w:rsidRPr="00865450">
        <w:rPr>
          <w:rFonts w:cstheme="minorHAnsi"/>
          <w:sz w:val="24"/>
          <w:szCs w:val="24"/>
        </w:rPr>
        <w:t>Prisutni:</w:t>
      </w:r>
      <w:r w:rsidR="00DD6659">
        <w:rPr>
          <w:rFonts w:cstheme="minorHAnsi"/>
          <w:sz w:val="24"/>
          <w:szCs w:val="24"/>
        </w:rPr>
        <w:t xml:space="preserve"> I. Burić,</w:t>
      </w:r>
      <w:r w:rsidRPr="00865450">
        <w:rPr>
          <w:rFonts w:cstheme="minorHAnsi"/>
          <w:sz w:val="24"/>
          <w:szCs w:val="24"/>
        </w:rPr>
        <w:t xml:space="preserve"> K.Pleše, M. Bačić Šijanski, A.Tutić, I. Šuljok, Dž. Lukač</w:t>
      </w:r>
    </w:p>
    <w:p w14:paraId="2A78C73C" w14:textId="32352707" w:rsidR="00FD56C4" w:rsidRPr="00865450" w:rsidRDefault="00DD6659" w:rsidP="00865450">
      <w:pPr>
        <w:spacing w:before="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FD56C4" w:rsidRPr="00865450">
        <w:rPr>
          <w:rFonts w:cstheme="minorHAnsi"/>
          <w:sz w:val="24"/>
          <w:szCs w:val="24"/>
        </w:rPr>
        <w:t>dsutni: A.Rupčić</w:t>
      </w:r>
      <w:r w:rsidR="007C05D0">
        <w:rPr>
          <w:rFonts w:cstheme="minorHAnsi"/>
          <w:sz w:val="24"/>
          <w:szCs w:val="24"/>
        </w:rPr>
        <w:t>(opravdano).</w:t>
      </w:r>
    </w:p>
    <w:p w14:paraId="36DCF8B9" w14:textId="3C270039" w:rsidR="00DD6659" w:rsidRPr="00F4781D" w:rsidRDefault="00FD56C4" w:rsidP="00F4781D">
      <w:pPr>
        <w:spacing w:before="0" w:after="0"/>
        <w:rPr>
          <w:rFonts w:cstheme="minorHAnsi"/>
          <w:sz w:val="24"/>
          <w:szCs w:val="24"/>
        </w:rPr>
      </w:pPr>
      <w:r w:rsidRPr="00865450">
        <w:rPr>
          <w:rFonts w:cstheme="minorHAnsi"/>
          <w:sz w:val="24"/>
          <w:szCs w:val="24"/>
        </w:rPr>
        <w:t>Ostali prisutni: Vesna Vuković-ravnatelj, V. Stojić Filičić, taj</w:t>
      </w:r>
      <w:r w:rsidR="00DD6659">
        <w:rPr>
          <w:rFonts w:cstheme="minorHAnsi"/>
          <w:sz w:val="24"/>
          <w:szCs w:val="24"/>
        </w:rPr>
        <w:t>nik</w:t>
      </w:r>
    </w:p>
    <w:p w14:paraId="0DB08494" w14:textId="77777777" w:rsidR="00DD6659" w:rsidRPr="00DD6659" w:rsidRDefault="00DD6659" w:rsidP="00DD6659">
      <w:pPr>
        <w:spacing w:before="0" w:after="0"/>
        <w:rPr>
          <w:rFonts w:eastAsiaTheme="minorHAnsi" w:cstheme="minorHAnsi"/>
          <w:sz w:val="24"/>
          <w:szCs w:val="24"/>
        </w:rPr>
      </w:pPr>
      <w:r w:rsidRPr="00DD6659">
        <w:rPr>
          <w:rFonts w:eastAsiaTheme="minorHAnsi" w:cstheme="minorHAnsi"/>
          <w:sz w:val="24"/>
          <w:szCs w:val="24"/>
        </w:rPr>
        <w:t>DNEVNI RED:</w:t>
      </w:r>
    </w:p>
    <w:p w14:paraId="47DAE67A" w14:textId="77777777" w:rsidR="00DD6659" w:rsidRPr="00DD6659" w:rsidRDefault="00DD6659" w:rsidP="00DD6659">
      <w:pPr>
        <w:numPr>
          <w:ilvl w:val="0"/>
          <w:numId w:val="3"/>
        </w:numPr>
        <w:spacing w:before="0" w:after="0" w:line="240" w:lineRule="auto"/>
        <w:ind w:left="360"/>
        <w:contextualSpacing/>
        <w:rPr>
          <w:rFonts w:eastAsiaTheme="minorHAnsi" w:cstheme="minorHAnsi"/>
          <w:sz w:val="24"/>
          <w:szCs w:val="24"/>
        </w:rPr>
      </w:pPr>
      <w:r w:rsidRPr="00DD6659">
        <w:rPr>
          <w:rFonts w:eastAsiaTheme="minorHAnsi" w:cstheme="minorHAnsi"/>
          <w:sz w:val="24"/>
          <w:szCs w:val="24"/>
        </w:rPr>
        <w:t>Prihvaćanje zapisnika sa 10. sjednice Domskog odbora koja je održana 19.2.2026.</w:t>
      </w:r>
    </w:p>
    <w:p w14:paraId="33C89F74" w14:textId="77777777" w:rsidR="00DD6659" w:rsidRPr="00DD6659" w:rsidRDefault="00DD6659" w:rsidP="00DD6659">
      <w:pPr>
        <w:numPr>
          <w:ilvl w:val="0"/>
          <w:numId w:val="3"/>
        </w:numPr>
        <w:spacing w:before="0" w:after="0" w:line="240" w:lineRule="auto"/>
        <w:ind w:left="360"/>
        <w:contextualSpacing/>
        <w:rPr>
          <w:rFonts w:eastAsiaTheme="minorHAnsi" w:cstheme="minorHAnsi"/>
          <w:sz w:val="24"/>
          <w:szCs w:val="24"/>
        </w:rPr>
      </w:pPr>
      <w:r w:rsidRPr="00DD6659">
        <w:rPr>
          <w:rFonts w:eastAsiaTheme="minorHAnsi" w:cstheme="minorHAnsi"/>
          <w:sz w:val="24"/>
          <w:szCs w:val="24"/>
        </w:rPr>
        <w:t>Prijedlog godišnjeg izvještaja o izvršenju financijskog plana za 2025. godinu</w:t>
      </w:r>
    </w:p>
    <w:p w14:paraId="3299E368" w14:textId="77777777" w:rsidR="00DD6659" w:rsidRPr="00DD6659" w:rsidRDefault="00DD6659" w:rsidP="00DD6659">
      <w:pPr>
        <w:numPr>
          <w:ilvl w:val="0"/>
          <w:numId w:val="3"/>
        </w:numPr>
        <w:spacing w:before="0" w:after="0" w:line="240" w:lineRule="auto"/>
        <w:ind w:left="360"/>
        <w:contextualSpacing/>
        <w:rPr>
          <w:rFonts w:eastAsiaTheme="minorHAnsi" w:cstheme="minorHAnsi"/>
          <w:sz w:val="24"/>
          <w:szCs w:val="24"/>
        </w:rPr>
      </w:pPr>
      <w:r w:rsidRPr="00DD6659">
        <w:rPr>
          <w:rFonts w:eastAsiaTheme="minorHAnsi" w:cstheme="minorHAnsi"/>
          <w:sz w:val="24"/>
          <w:szCs w:val="24"/>
        </w:rPr>
        <w:t>Različito</w:t>
      </w:r>
    </w:p>
    <w:p w14:paraId="79A92721" w14:textId="2D54C6C7" w:rsidR="00FD56C4" w:rsidRPr="00865450" w:rsidRDefault="00FD56C4" w:rsidP="00FD56C4">
      <w:pPr>
        <w:spacing w:before="240"/>
        <w:jc w:val="both"/>
        <w:rPr>
          <w:rFonts w:eastAsiaTheme="minorHAnsi" w:cstheme="minorHAnsi"/>
          <w:sz w:val="24"/>
          <w:szCs w:val="24"/>
        </w:rPr>
      </w:pPr>
      <w:r w:rsidRPr="00865450">
        <w:rPr>
          <w:rFonts w:eastAsiaTheme="minorHAnsi" w:cstheme="minorHAnsi"/>
          <w:sz w:val="24"/>
          <w:szCs w:val="24"/>
        </w:rPr>
        <w:t xml:space="preserve">Ad1) Zapisnik sa </w:t>
      </w:r>
      <w:r w:rsidR="00DD6659">
        <w:rPr>
          <w:rFonts w:eastAsiaTheme="minorHAnsi" w:cstheme="minorHAnsi"/>
          <w:sz w:val="24"/>
          <w:szCs w:val="24"/>
        </w:rPr>
        <w:t>10</w:t>
      </w:r>
      <w:r w:rsidRPr="00865450">
        <w:rPr>
          <w:rFonts w:eastAsiaTheme="minorHAnsi" w:cstheme="minorHAnsi"/>
          <w:sz w:val="24"/>
          <w:szCs w:val="24"/>
        </w:rPr>
        <w:t>. sjednice Domskog odbora</w:t>
      </w:r>
      <w:r w:rsidR="00E013D9">
        <w:rPr>
          <w:rFonts w:eastAsiaTheme="minorHAnsi" w:cstheme="minorHAnsi"/>
          <w:sz w:val="24"/>
          <w:szCs w:val="24"/>
        </w:rPr>
        <w:t xml:space="preserve"> </w:t>
      </w:r>
      <w:r w:rsidR="00DD6659">
        <w:rPr>
          <w:rFonts w:eastAsiaTheme="minorHAnsi" w:cstheme="minorHAnsi"/>
          <w:sz w:val="24"/>
          <w:szCs w:val="24"/>
        </w:rPr>
        <w:t>jednoglasno prohvaćen.</w:t>
      </w:r>
    </w:p>
    <w:p w14:paraId="5F2670AC" w14:textId="3E43478F" w:rsidR="00DD6659" w:rsidRDefault="00FD56C4" w:rsidP="00DD6659">
      <w:pPr>
        <w:spacing w:before="0" w:after="0" w:line="240" w:lineRule="auto"/>
        <w:contextualSpacing/>
        <w:rPr>
          <w:rFonts w:eastAsiaTheme="minorHAnsi" w:cstheme="minorHAnsi"/>
          <w:sz w:val="24"/>
          <w:szCs w:val="24"/>
        </w:rPr>
      </w:pPr>
      <w:r w:rsidRPr="00865450">
        <w:rPr>
          <w:rFonts w:eastAsiaTheme="minorHAnsi" w:cstheme="minorHAnsi"/>
          <w:sz w:val="24"/>
          <w:szCs w:val="24"/>
        </w:rPr>
        <w:t xml:space="preserve">Ad2) Jednoglasno prihvaćen </w:t>
      </w:r>
      <w:r w:rsidR="00DD6659">
        <w:rPr>
          <w:rFonts w:eastAsiaTheme="minorHAnsi" w:cstheme="minorHAnsi"/>
          <w:sz w:val="24"/>
          <w:szCs w:val="24"/>
        </w:rPr>
        <w:t>G</w:t>
      </w:r>
      <w:r w:rsidR="00DD6659" w:rsidRPr="00DD6659">
        <w:rPr>
          <w:rFonts w:eastAsiaTheme="minorHAnsi" w:cstheme="minorHAnsi"/>
          <w:sz w:val="24"/>
          <w:szCs w:val="24"/>
        </w:rPr>
        <w:t>odišnj</w:t>
      </w:r>
      <w:r w:rsidR="00DD6659">
        <w:rPr>
          <w:rFonts w:eastAsiaTheme="minorHAnsi" w:cstheme="minorHAnsi"/>
          <w:sz w:val="24"/>
          <w:szCs w:val="24"/>
        </w:rPr>
        <w:t>i</w:t>
      </w:r>
      <w:r w:rsidR="00DD6659" w:rsidRPr="00DD6659">
        <w:rPr>
          <w:rFonts w:eastAsiaTheme="minorHAnsi" w:cstheme="minorHAnsi"/>
          <w:sz w:val="24"/>
          <w:szCs w:val="24"/>
        </w:rPr>
        <w:t xml:space="preserve"> izvještaja o izvršenju financijskog plana za 2025. godinu</w:t>
      </w:r>
      <w:r w:rsidR="00DD6659">
        <w:rPr>
          <w:rFonts w:eastAsiaTheme="minorHAnsi" w:cstheme="minorHAnsi"/>
          <w:sz w:val="24"/>
          <w:szCs w:val="24"/>
        </w:rPr>
        <w:t>.</w:t>
      </w:r>
    </w:p>
    <w:p w14:paraId="14BF9B48" w14:textId="77777777" w:rsidR="00DD6659" w:rsidRPr="00DD6659" w:rsidRDefault="00DD6659" w:rsidP="00DD6659">
      <w:pPr>
        <w:spacing w:before="0" w:after="0" w:line="240" w:lineRule="auto"/>
        <w:contextualSpacing/>
        <w:rPr>
          <w:rFonts w:eastAsiaTheme="minorHAnsi" w:cstheme="minorHAnsi"/>
          <w:sz w:val="24"/>
          <w:szCs w:val="24"/>
        </w:rPr>
      </w:pPr>
    </w:p>
    <w:p w14:paraId="4D1397A2" w14:textId="1CD5DA04" w:rsidR="00DD6659" w:rsidRDefault="00DD6659" w:rsidP="00DD6659">
      <w:pPr>
        <w:spacing w:before="0" w:after="0" w:line="240" w:lineRule="auto"/>
        <w:contextualSpacing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>Ad3)</w:t>
      </w:r>
      <w:r w:rsidRPr="00DD6659">
        <w:rPr>
          <w:rFonts w:eastAsiaTheme="minorHAnsi" w:cstheme="minorHAnsi"/>
          <w:sz w:val="24"/>
          <w:szCs w:val="24"/>
        </w:rPr>
        <w:t>Različito</w:t>
      </w:r>
      <w:r>
        <w:rPr>
          <w:rFonts w:eastAsiaTheme="minorHAnsi" w:cstheme="minorHAnsi"/>
          <w:sz w:val="24"/>
          <w:szCs w:val="24"/>
        </w:rPr>
        <w:t>:</w:t>
      </w:r>
    </w:p>
    <w:p w14:paraId="40BEDAE1" w14:textId="15969A5F" w:rsidR="00D56AFB" w:rsidRPr="00EB236C" w:rsidRDefault="00DD6659" w:rsidP="00EB236C">
      <w:pPr>
        <w:pStyle w:val="ListParagraph"/>
        <w:numPr>
          <w:ilvl w:val="0"/>
          <w:numId w:val="4"/>
        </w:numPr>
        <w:spacing w:before="0" w:after="0" w:line="240" w:lineRule="auto"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>R</w:t>
      </w:r>
      <w:r w:rsidRPr="00DD6659">
        <w:rPr>
          <w:rFonts w:eastAsiaTheme="minorHAnsi" w:cstheme="minorHAnsi"/>
          <w:sz w:val="24"/>
          <w:szCs w:val="24"/>
        </w:rPr>
        <w:t>avnateljica je izvjestila članove Domskog od</w:t>
      </w:r>
      <w:r w:rsidRPr="00EB236C">
        <w:rPr>
          <w:rFonts w:eastAsiaTheme="minorHAnsi" w:cstheme="minorHAnsi"/>
          <w:sz w:val="24"/>
          <w:szCs w:val="24"/>
        </w:rPr>
        <w:t>bora o najavljenim bolovanjima dvaju kuhar te potrebi pronalaženja njihovih zamjena</w:t>
      </w:r>
      <w:r w:rsidR="00FC3E0A" w:rsidRPr="00EB236C">
        <w:rPr>
          <w:rFonts w:eastAsiaTheme="minorHAnsi" w:cstheme="minorHAnsi"/>
          <w:sz w:val="24"/>
          <w:szCs w:val="24"/>
        </w:rPr>
        <w:t xml:space="preserve"> </w:t>
      </w:r>
      <w:r w:rsidR="00D56AFB" w:rsidRPr="00EB236C">
        <w:rPr>
          <w:rFonts w:eastAsiaTheme="minorHAnsi" w:cstheme="minorHAnsi"/>
          <w:sz w:val="24"/>
          <w:szCs w:val="24"/>
        </w:rPr>
        <w:t xml:space="preserve"> sa datumom 7.4. i 13.4.2026. </w:t>
      </w:r>
    </w:p>
    <w:p w14:paraId="345F787A" w14:textId="7D59ADD6" w:rsidR="00E013D9" w:rsidRDefault="007C05D0" w:rsidP="00DD6659">
      <w:pPr>
        <w:pStyle w:val="ListParagraph"/>
        <w:numPr>
          <w:ilvl w:val="0"/>
          <w:numId w:val="4"/>
        </w:numPr>
        <w:spacing w:before="0" w:after="0" w:line="240" w:lineRule="auto"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 xml:space="preserve">Pod točkom različito, ravnateljica je obavijestila </w:t>
      </w:r>
      <w:r w:rsidR="00434A88">
        <w:rPr>
          <w:rFonts w:eastAsiaTheme="minorHAnsi" w:cstheme="minorHAnsi"/>
          <w:sz w:val="24"/>
          <w:szCs w:val="24"/>
        </w:rPr>
        <w:t>č</w:t>
      </w:r>
      <w:r>
        <w:rPr>
          <w:rFonts w:eastAsiaTheme="minorHAnsi" w:cstheme="minorHAnsi"/>
          <w:sz w:val="24"/>
          <w:szCs w:val="24"/>
        </w:rPr>
        <w:t xml:space="preserve">lanove Domskog odbora </w:t>
      </w:r>
      <w:r w:rsidR="00D56AFB">
        <w:rPr>
          <w:rFonts w:eastAsiaTheme="minorHAnsi" w:cstheme="minorHAnsi"/>
          <w:sz w:val="24"/>
          <w:szCs w:val="24"/>
        </w:rPr>
        <w:t xml:space="preserve"> da </w:t>
      </w:r>
      <w:r w:rsidR="00FC3E0A">
        <w:rPr>
          <w:rFonts w:eastAsiaTheme="minorHAnsi" w:cstheme="minorHAnsi"/>
          <w:sz w:val="24"/>
          <w:szCs w:val="24"/>
        </w:rPr>
        <w:t xml:space="preserve"> </w:t>
      </w:r>
      <w:r w:rsidR="00D56AFB">
        <w:rPr>
          <w:rFonts w:eastAsiaTheme="minorHAnsi" w:cstheme="minorHAnsi"/>
          <w:sz w:val="24"/>
          <w:szCs w:val="24"/>
        </w:rPr>
        <w:t>će se radno mjesto vratar-telefonist/pazikuća, radni odnos na neodređeno, puno radno vrijeme, popuniti putem internog oglasa</w:t>
      </w:r>
      <w:r w:rsidR="004F628D">
        <w:rPr>
          <w:rFonts w:eastAsiaTheme="minorHAnsi" w:cstheme="minorHAnsi"/>
          <w:sz w:val="24"/>
          <w:szCs w:val="24"/>
        </w:rPr>
        <w:t xml:space="preserve"> (novootvoreno radno mjesto</w:t>
      </w:r>
      <w:r>
        <w:rPr>
          <w:rFonts w:eastAsiaTheme="minorHAnsi" w:cstheme="minorHAnsi"/>
          <w:sz w:val="24"/>
          <w:szCs w:val="24"/>
        </w:rPr>
        <w:t>)</w:t>
      </w:r>
      <w:r w:rsidR="004F628D">
        <w:rPr>
          <w:rFonts w:eastAsiaTheme="minorHAnsi" w:cstheme="minorHAnsi"/>
          <w:sz w:val="24"/>
          <w:szCs w:val="24"/>
        </w:rPr>
        <w:t xml:space="preserve">. </w:t>
      </w:r>
    </w:p>
    <w:p w14:paraId="05594258" w14:textId="285A89A6" w:rsidR="00D56AFB" w:rsidRDefault="004F628D" w:rsidP="00E013D9">
      <w:pPr>
        <w:pStyle w:val="ListParagraph"/>
        <w:spacing w:before="0" w:after="0" w:line="240" w:lineRule="auto"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>Uvjet za navedeno radno mjesto je završena osnovna škola te je ravnateljica donijela odluku da će se radno mjesto popuniti putem internog oglasa.</w:t>
      </w:r>
    </w:p>
    <w:p w14:paraId="156395AD" w14:textId="34CDE1A8" w:rsidR="00DD6659" w:rsidRPr="00D56AFB" w:rsidRDefault="00D56AFB" w:rsidP="004F628D">
      <w:pPr>
        <w:pStyle w:val="ListParagraph"/>
        <w:spacing w:before="0" w:after="0" w:line="240" w:lineRule="auto"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 xml:space="preserve">Poziv zainteresiranim djelatnicima koji ispunjavaju uvjete iz natječaja upućen  je putem oglasne ploče Doma, a rok za dostavu iskaza je od 27.3. </w:t>
      </w:r>
      <w:r w:rsidR="00E013D9">
        <w:rPr>
          <w:rFonts w:eastAsiaTheme="minorHAnsi" w:cstheme="minorHAnsi"/>
          <w:sz w:val="24"/>
          <w:szCs w:val="24"/>
        </w:rPr>
        <w:t>d</w:t>
      </w:r>
      <w:r>
        <w:rPr>
          <w:rFonts w:eastAsiaTheme="minorHAnsi" w:cstheme="minorHAnsi"/>
          <w:sz w:val="24"/>
          <w:szCs w:val="24"/>
        </w:rPr>
        <w:t>o 10.4.2026.</w:t>
      </w:r>
    </w:p>
    <w:p w14:paraId="174FFDF2" w14:textId="04A5FA04" w:rsidR="00F4781D" w:rsidRPr="00F52C68" w:rsidRDefault="00FC3E0A" w:rsidP="00F52C68">
      <w:pPr>
        <w:pStyle w:val="ListParagraph"/>
        <w:spacing w:before="0" w:after="0" w:line="240" w:lineRule="auto"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>Svoj iskaz zainteresiranosti za navedeno radno mjesto do sada su isk</w:t>
      </w:r>
      <w:r w:rsidR="00D56AFB">
        <w:rPr>
          <w:rFonts w:eastAsiaTheme="minorHAnsi" w:cstheme="minorHAnsi"/>
          <w:sz w:val="24"/>
          <w:szCs w:val="24"/>
        </w:rPr>
        <w:t>a</w:t>
      </w:r>
      <w:r>
        <w:rPr>
          <w:rFonts w:eastAsiaTheme="minorHAnsi" w:cstheme="minorHAnsi"/>
          <w:sz w:val="24"/>
          <w:szCs w:val="24"/>
        </w:rPr>
        <w:t>zale dvije djelatnice</w:t>
      </w:r>
      <w:r w:rsidR="007C05D0">
        <w:rPr>
          <w:rFonts w:eastAsiaTheme="minorHAnsi" w:cstheme="minorHAnsi"/>
          <w:sz w:val="24"/>
          <w:szCs w:val="24"/>
        </w:rPr>
        <w:t xml:space="preserve"> i to R</w:t>
      </w:r>
      <w:r w:rsidR="00F52C68">
        <w:rPr>
          <w:rFonts w:eastAsiaTheme="minorHAnsi" w:cstheme="minorHAnsi"/>
          <w:sz w:val="24"/>
          <w:szCs w:val="24"/>
        </w:rPr>
        <w:t xml:space="preserve">. </w:t>
      </w:r>
      <w:r w:rsidR="007C05D0">
        <w:rPr>
          <w:rFonts w:eastAsiaTheme="minorHAnsi" w:cstheme="minorHAnsi"/>
          <w:sz w:val="24"/>
          <w:szCs w:val="24"/>
        </w:rPr>
        <w:t>S</w:t>
      </w:r>
      <w:r w:rsidR="00F52C68">
        <w:rPr>
          <w:rFonts w:eastAsiaTheme="minorHAnsi" w:cstheme="minorHAnsi"/>
          <w:sz w:val="24"/>
          <w:szCs w:val="24"/>
        </w:rPr>
        <w:t xml:space="preserve"> </w:t>
      </w:r>
      <w:r w:rsidR="007C05D0">
        <w:rPr>
          <w:rFonts w:eastAsiaTheme="minorHAnsi" w:cstheme="minorHAnsi"/>
          <w:sz w:val="24"/>
          <w:szCs w:val="24"/>
        </w:rPr>
        <w:t>te M</w:t>
      </w:r>
      <w:r w:rsidR="00F52C68">
        <w:rPr>
          <w:rFonts w:eastAsiaTheme="minorHAnsi" w:cstheme="minorHAnsi"/>
          <w:sz w:val="24"/>
          <w:szCs w:val="24"/>
        </w:rPr>
        <w:t>.P.</w:t>
      </w:r>
    </w:p>
    <w:p w14:paraId="1B79023C" w14:textId="2389ECD4" w:rsidR="00D56AFB" w:rsidRPr="00D56AFB" w:rsidRDefault="00B64CBE" w:rsidP="00D56AFB">
      <w:pPr>
        <w:pStyle w:val="ListParagraph"/>
        <w:spacing w:before="0" w:after="0" w:line="240" w:lineRule="auto"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>Ravnateljica je naglasila da ako se radno mjesto popunjava putem internog oglasa k</w:t>
      </w:r>
      <w:r w:rsidR="00D56AFB">
        <w:rPr>
          <w:rFonts w:eastAsiaTheme="minorHAnsi" w:cstheme="minorHAnsi"/>
          <w:sz w:val="24"/>
          <w:szCs w:val="24"/>
        </w:rPr>
        <w:t>riteriji  ne postoje i odluka je na ravnatelju.</w:t>
      </w:r>
    </w:p>
    <w:p w14:paraId="3AAEC4E5" w14:textId="0F78AF40" w:rsidR="00DD6659" w:rsidRPr="00F4781D" w:rsidRDefault="00DD6659" w:rsidP="00F4781D">
      <w:pPr>
        <w:pStyle w:val="ListParagraph"/>
        <w:numPr>
          <w:ilvl w:val="0"/>
          <w:numId w:val="4"/>
        </w:numPr>
        <w:spacing w:before="0" w:after="0" w:line="240" w:lineRule="auto"/>
        <w:rPr>
          <w:rFonts w:eastAsiaTheme="minorHAnsi" w:cstheme="minorHAnsi"/>
          <w:sz w:val="24"/>
          <w:szCs w:val="24"/>
        </w:rPr>
      </w:pPr>
      <w:r w:rsidRPr="00FC3E0A">
        <w:rPr>
          <w:rFonts w:eastAsiaTheme="minorHAnsi" w:cstheme="minorHAnsi"/>
          <w:sz w:val="24"/>
          <w:szCs w:val="24"/>
        </w:rPr>
        <w:t>Članovi su obavješteni o realizaciji  preventivnog programa Doma pod nazivom „ Sve opasnosti alkoholizma“ s  ciljem prevencije konzumiranja alkohola</w:t>
      </w:r>
      <w:r w:rsidR="00F4781D">
        <w:rPr>
          <w:rFonts w:eastAsiaTheme="minorHAnsi" w:cstheme="minorHAnsi"/>
          <w:sz w:val="24"/>
          <w:szCs w:val="24"/>
        </w:rPr>
        <w:t xml:space="preserve"> kao i o održavanju </w:t>
      </w:r>
      <w:r w:rsidR="00FC3E0A" w:rsidRPr="00F4781D">
        <w:rPr>
          <w:rFonts w:eastAsiaTheme="minorHAnsi" w:cstheme="minorHAnsi"/>
          <w:sz w:val="24"/>
          <w:szCs w:val="24"/>
        </w:rPr>
        <w:t>predavanje PU SMŽ o sigurnosti u prometu.</w:t>
      </w:r>
    </w:p>
    <w:p w14:paraId="2D318EB5" w14:textId="32A857E9" w:rsidR="00FC3E0A" w:rsidRDefault="00FC3E0A" w:rsidP="00DD6659">
      <w:pPr>
        <w:pStyle w:val="ListParagraph"/>
        <w:numPr>
          <w:ilvl w:val="0"/>
          <w:numId w:val="4"/>
        </w:numPr>
        <w:spacing w:before="0" w:after="0" w:line="240" w:lineRule="auto"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 xml:space="preserve">Ravnateljica je izvjestila članove Domskog odbora o mjerama sigurnosti i </w:t>
      </w:r>
      <w:r w:rsidR="00787874">
        <w:rPr>
          <w:rFonts w:eastAsiaTheme="minorHAnsi" w:cstheme="minorHAnsi"/>
          <w:sz w:val="24"/>
          <w:szCs w:val="24"/>
        </w:rPr>
        <w:t xml:space="preserve">planu </w:t>
      </w:r>
      <w:r w:rsidR="00F4781D">
        <w:rPr>
          <w:rFonts w:eastAsiaTheme="minorHAnsi" w:cstheme="minorHAnsi"/>
          <w:sz w:val="24"/>
          <w:szCs w:val="24"/>
        </w:rPr>
        <w:t xml:space="preserve">Učeničkog doma-Kutina </w:t>
      </w:r>
      <w:r w:rsidR="00787874">
        <w:rPr>
          <w:rFonts w:eastAsiaTheme="minorHAnsi" w:cstheme="minorHAnsi"/>
          <w:sz w:val="24"/>
          <w:szCs w:val="24"/>
        </w:rPr>
        <w:t xml:space="preserve">da </w:t>
      </w:r>
      <w:r w:rsidR="00B64CBE">
        <w:rPr>
          <w:rFonts w:eastAsiaTheme="minorHAnsi" w:cstheme="minorHAnsi"/>
          <w:sz w:val="24"/>
          <w:szCs w:val="24"/>
        </w:rPr>
        <w:t>Učenički dom-Kutina</w:t>
      </w:r>
      <w:r w:rsidR="00787874">
        <w:rPr>
          <w:rFonts w:eastAsiaTheme="minorHAnsi" w:cstheme="minorHAnsi"/>
          <w:sz w:val="24"/>
          <w:szCs w:val="24"/>
        </w:rPr>
        <w:t xml:space="preserve"> radi </w:t>
      </w:r>
      <w:r w:rsidR="00B64CBE">
        <w:rPr>
          <w:rFonts w:eastAsiaTheme="minorHAnsi" w:cstheme="minorHAnsi"/>
          <w:sz w:val="24"/>
          <w:szCs w:val="24"/>
        </w:rPr>
        <w:t xml:space="preserve"> </w:t>
      </w:r>
      <w:r w:rsidR="00E013D9">
        <w:rPr>
          <w:rFonts w:eastAsiaTheme="minorHAnsi" w:cstheme="minorHAnsi"/>
          <w:sz w:val="24"/>
          <w:szCs w:val="24"/>
        </w:rPr>
        <w:t xml:space="preserve">7 </w:t>
      </w:r>
      <w:r w:rsidR="00B64CBE">
        <w:rPr>
          <w:rFonts w:eastAsiaTheme="minorHAnsi" w:cstheme="minorHAnsi"/>
          <w:sz w:val="24"/>
          <w:szCs w:val="24"/>
        </w:rPr>
        <w:t>dana u tjednu</w:t>
      </w:r>
      <w:r w:rsidR="00787874">
        <w:rPr>
          <w:rFonts w:eastAsiaTheme="minorHAnsi" w:cstheme="minorHAnsi"/>
          <w:sz w:val="24"/>
          <w:szCs w:val="24"/>
        </w:rPr>
        <w:t xml:space="preserve"> </w:t>
      </w:r>
      <w:r w:rsidR="00F4781D">
        <w:rPr>
          <w:rFonts w:eastAsiaTheme="minorHAnsi" w:cstheme="minorHAnsi"/>
          <w:sz w:val="24"/>
          <w:szCs w:val="24"/>
        </w:rPr>
        <w:t xml:space="preserve"> zbog </w:t>
      </w:r>
      <w:r w:rsidR="00B64CBE">
        <w:rPr>
          <w:rFonts w:eastAsiaTheme="minorHAnsi" w:cstheme="minorHAnsi"/>
          <w:sz w:val="24"/>
          <w:szCs w:val="24"/>
        </w:rPr>
        <w:t xml:space="preserve"> potrebe </w:t>
      </w:r>
      <w:r w:rsidR="00F4781D">
        <w:rPr>
          <w:rFonts w:eastAsiaTheme="minorHAnsi" w:cstheme="minorHAnsi"/>
          <w:sz w:val="24"/>
          <w:szCs w:val="24"/>
        </w:rPr>
        <w:t>učenika koji dolaze iz udaljenijih područja.</w:t>
      </w:r>
    </w:p>
    <w:p w14:paraId="0725BF40" w14:textId="77777777" w:rsidR="00787874" w:rsidRDefault="00787874" w:rsidP="00787874">
      <w:pPr>
        <w:pStyle w:val="ListParagraph"/>
        <w:spacing w:before="0" w:after="0" w:line="240" w:lineRule="auto"/>
        <w:rPr>
          <w:rFonts w:eastAsiaTheme="minorHAnsi" w:cstheme="minorHAnsi"/>
          <w:sz w:val="24"/>
          <w:szCs w:val="24"/>
        </w:rPr>
      </w:pPr>
    </w:p>
    <w:p w14:paraId="3ECC3442" w14:textId="6B6C2B3F" w:rsidR="00787874" w:rsidRDefault="00787874" w:rsidP="00787874">
      <w:pPr>
        <w:pStyle w:val="ListParagraph"/>
        <w:spacing w:before="0" w:after="0" w:line="240" w:lineRule="auto"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 xml:space="preserve">Dovršeno: 9.50 </w:t>
      </w:r>
    </w:p>
    <w:p w14:paraId="0DC44A09" w14:textId="5D7666D2" w:rsidR="00787874" w:rsidRPr="00DD6659" w:rsidRDefault="00787874" w:rsidP="00787874">
      <w:pPr>
        <w:pStyle w:val="ListParagraph"/>
        <w:spacing w:before="0" w:after="0" w:line="240" w:lineRule="auto"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>Zapisnik: Vesna Stojić Filičić</w:t>
      </w:r>
    </w:p>
    <w:p w14:paraId="0B9C3E52" w14:textId="77777777" w:rsidR="00DD6659" w:rsidRDefault="00DD6659" w:rsidP="00DD6659">
      <w:pPr>
        <w:spacing w:before="0" w:after="0" w:line="240" w:lineRule="auto"/>
        <w:contextualSpacing/>
        <w:rPr>
          <w:rFonts w:eastAsiaTheme="minorHAnsi" w:cstheme="minorHAnsi"/>
          <w:sz w:val="24"/>
          <w:szCs w:val="24"/>
        </w:rPr>
      </w:pPr>
    </w:p>
    <w:p w14:paraId="64040AFF" w14:textId="77777777" w:rsidR="00DD6659" w:rsidRDefault="00DD6659" w:rsidP="00DD6659">
      <w:pPr>
        <w:spacing w:before="0" w:after="0" w:line="240" w:lineRule="auto"/>
        <w:ind w:left="360"/>
        <w:contextualSpacing/>
        <w:rPr>
          <w:rFonts w:eastAsiaTheme="minorHAnsi" w:cstheme="minorHAnsi"/>
          <w:sz w:val="24"/>
          <w:szCs w:val="24"/>
        </w:rPr>
      </w:pPr>
    </w:p>
    <w:p w14:paraId="0E4E2DCF" w14:textId="77777777" w:rsidR="00DD6659" w:rsidRPr="00DD6659" w:rsidRDefault="00DD6659" w:rsidP="00DD6659">
      <w:pPr>
        <w:spacing w:before="0" w:after="0" w:line="240" w:lineRule="auto"/>
        <w:ind w:left="360"/>
        <w:contextualSpacing/>
        <w:rPr>
          <w:rFonts w:eastAsiaTheme="minorHAnsi" w:cstheme="minorHAnsi"/>
          <w:sz w:val="24"/>
          <w:szCs w:val="24"/>
        </w:rPr>
      </w:pPr>
    </w:p>
    <w:p w14:paraId="224617FC" w14:textId="77777777" w:rsidR="004D2C3A" w:rsidRDefault="004D2C3A" w:rsidP="00BB6F3D"/>
    <w:sectPr w:rsidR="004D2C3A" w:rsidSect="00BB6F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7C45"/>
    <w:multiLevelType w:val="hybridMultilevel"/>
    <w:tmpl w:val="1E586DA8"/>
    <w:lvl w:ilvl="0" w:tplc="AF48CC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66591"/>
    <w:multiLevelType w:val="hybridMultilevel"/>
    <w:tmpl w:val="D5E8CC18"/>
    <w:lvl w:ilvl="0" w:tplc="7D9664EA">
      <w:numFmt w:val="bullet"/>
      <w:lvlText w:val="-"/>
      <w:lvlJc w:val="left"/>
      <w:pPr>
        <w:ind w:left="1003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6DC323DB"/>
    <w:multiLevelType w:val="hybridMultilevel"/>
    <w:tmpl w:val="BC5EFF3A"/>
    <w:lvl w:ilvl="0" w:tplc="94A614A4">
      <w:start w:val="1"/>
      <w:numFmt w:val="decimal"/>
      <w:lvlText w:val="%1."/>
      <w:lvlJc w:val="left"/>
      <w:pPr>
        <w:ind w:left="643" w:hanging="360"/>
      </w:pPr>
      <w:rPr>
        <w:rFonts w:asciiTheme="minorHAnsi" w:eastAsiaTheme="minorHAnsi" w:hAnsiTheme="minorHAnsi" w:cstheme="minorHAnsi"/>
      </w:rPr>
    </w:lvl>
    <w:lvl w:ilvl="1" w:tplc="041A0019">
      <w:start w:val="1"/>
      <w:numFmt w:val="lowerLetter"/>
      <w:lvlText w:val="%2."/>
      <w:lvlJc w:val="left"/>
      <w:pPr>
        <w:ind w:left="1363" w:hanging="360"/>
      </w:pPr>
    </w:lvl>
    <w:lvl w:ilvl="2" w:tplc="041A001B">
      <w:start w:val="1"/>
      <w:numFmt w:val="lowerRoman"/>
      <w:lvlText w:val="%3."/>
      <w:lvlJc w:val="right"/>
      <w:pPr>
        <w:ind w:left="2083" w:hanging="180"/>
      </w:pPr>
    </w:lvl>
    <w:lvl w:ilvl="3" w:tplc="041A000F">
      <w:start w:val="1"/>
      <w:numFmt w:val="decimal"/>
      <w:lvlText w:val="%4."/>
      <w:lvlJc w:val="left"/>
      <w:pPr>
        <w:ind w:left="2803" w:hanging="360"/>
      </w:pPr>
    </w:lvl>
    <w:lvl w:ilvl="4" w:tplc="041A0019">
      <w:start w:val="1"/>
      <w:numFmt w:val="lowerLetter"/>
      <w:lvlText w:val="%5."/>
      <w:lvlJc w:val="left"/>
      <w:pPr>
        <w:ind w:left="3523" w:hanging="360"/>
      </w:pPr>
    </w:lvl>
    <w:lvl w:ilvl="5" w:tplc="041A001B">
      <w:start w:val="1"/>
      <w:numFmt w:val="lowerRoman"/>
      <w:lvlText w:val="%6."/>
      <w:lvlJc w:val="right"/>
      <w:pPr>
        <w:ind w:left="4243" w:hanging="180"/>
      </w:pPr>
    </w:lvl>
    <w:lvl w:ilvl="6" w:tplc="041A000F">
      <w:start w:val="1"/>
      <w:numFmt w:val="decimal"/>
      <w:lvlText w:val="%7."/>
      <w:lvlJc w:val="left"/>
      <w:pPr>
        <w:ind w:left="4963" w:hanging="360"/>
      </w:pPr>
    </w:lvl>
    <w:lvl w:ilvl="7" w:tplc="041A0019">
      <w:start w:val="1"/>
      <w:numFmt w:val="lowerLetter"/>
      <w:lvlText w:val="%8."/>
      <w:lvlJc w:val="left"/>
      <w:pPr>
        <w:ind w:left="5683" w:hanging="360"/>
      </w:pPr>
    </w:lvl>
    <w:lvl w:ilvl="8" w:tplc="041A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721565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1915847">
    <w:abstractNumId w:val="1"/>
  </w:num>
  <w:num w:numId="3" w16cid:durableId="708530713">
    <w:abstractNumId w:val="2"/>
  </w:num>
  <w:num w:numId="4" w16cid:durableId="171202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C4"/>
    <w:rsid w:val="0006106D"/>
    <w:rsid w:val="000E44F7"/>
    <w:rsid w:val="001265E9"/>
    <w:rsid w:val="001B1B8F"/>
    <w:rsid w:val="001D221B"/>
    <w:rsid w:val="00206855"/>
    <w:rsid w:val="00304304"/>
    <w:rsid w:val="003437A5"/>
    <w:rsid w:val="00414690"/>
    <w:rsid w:val="00434A88"/>
    <w:rsid w:val="00446400"/>
    <w:rsid w:val="004905BB"/>
    <w:rsid w:val="004D2C3A"/>
    <w:rsid w:val="004F628D"/>
    <w:rsid w:val="00580F8D"/>
    <w:rsid w:val="005C759C"/>
    <w:rsid w:val="00645AF3"/>
    <w:rsid w:val="006A6553"/>
    <w:rsid w:val="00734F62"/>
    <w:rsid w:val="00787874"/>
    <w:rsid w:val="0079112E"/>
    <w:rsid w:val="007C05D0"/>
    <w:rsid w:val="00853AE1"/>
    <w:rsid w:val="00865450"/>
    <w:rsid w:val="008D20FA"/>
    <w:rsid w:val="00993220"/>
    <w:rsid w:val="009C74AD"/>
    <w:rsid w:val="009F35CE"/>
    <w:rsid w:val="00B64CBE"/>
    <w:rsid w:val="00BB6F3D"/>
    <w:rsid w:val="00CF457C"/>
    <w:rsid w:val="00D56AFB"/>
    <w:rsid w:val="00DD4AFC"/>
    <w:rsid w:val="00DD6659"/>
    <w:rsid w:val="00E013D9"/>
    <w:rsid w:val="00E4065E"/>
    <w:rsid w:val="00E54AE3"/>
    <w:rsid w:val="00EB236C"/>
    <w:rsid w:val="00F3469D"/>
    <w:rsid w:val="00F4781D"/>
    <w:rsid w:val="00F52C68"/>
    <w:rsid w:val="00F83CC2"/>
    <w:rsid w:val="00FC3E0A"/>
    <w:rsid w:val="00FD56C4"/>
    <w:rsid w:val="00F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13C4"/>
  <w15:chartTrackingRefBased/>
  <w15:docId w15:val="{0F69364E-E338-4C9B-A36C-3405DB70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6C4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6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6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6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6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6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6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D5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6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6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6C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FD56C4"/>
    <w:pPr>
      <w:spacing w:after="120"/>
    </w:pPr>
    <w:rPr>
      <w:rFonts w:eastAsiaTheme="minorHAnsi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D56C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146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69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690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690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057EF-5BE9-4C79-9CAE-D1DA813A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vesnastojic11@gmail.com</dc:creator>
  <cp:keywords/>
  <dc:description/>
  <cp:lastModifiedBy>vesnastojic11@gmail.com</cp:lastModifiedBy>
  <cp:revision>25</cp:revision>
  <cp:lastPrinted>2026-05-18T05:35:00Z</cp:lastPrinted>
  <dcterms:created xsi:type="dcterms:W3CDTF">2026-03-26T12:24:00Z</dcterms:created>
  <dcterms:modified xsi:type="dcterms:W3CDTF">2026-05-25T11:00:00Z</dcterms:modified>
</cp:coreProperties>
</file>